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CCB6" w14:textId="50703763" w:rsidR="00F81DE5" w:rsidRPr="00F81DE5" w:rsidRDefault="00F81DE5" w:rsidP="00F81DE5">
      <w:pPr>
        <w:jc w:val="center"/>
        <w:rPr>
          <w:rFonts w:ascii="Open Sans" w:hAnsi="Open Sans" w:cs="Open Sans"/>
          <w:sz w:val="28"/>
          <w:szCs w:val="28"/>
        </w:rPr>
      </w:pPr>
      <w:r w:rsidRPr="00F81DE5">
        <w:rPr>
          <w:rFonts w:ascii="Open Sans" w:hAnsi="Open Sans" w:cs="Open Sans"/>
          <w:sz w:val="28"/>
          <w:szCs w:val="28"/>
        </w:rPr>
        <w:fldChar w:fldCharType="begin"/>
      </w:r>
      <w:r w:rsidRPr="00F81DE5">
        <w:rPr>
          <w:rFonts w:ascii="Open Sans" w:hAnsi="Open Sans" w:cs="Open Sans"/>
          <w:sz w:val="28"/>
          <w:szCs w:val="28"/>
        </w:rPr>
        <w:instrText xml:space="preserve"> HYPERLINK "https://acs.digitellinc.com/acs/live/22/page/677/1?eventSearchInput=Sumeng+Hu&amp;eventSearchDateTimeStart=&amp;eventSearchDateTimeEnd=" \l "sessionCollapse394146" </w:instrText>
      </w:r>
      <w:r w:rsidRPr="00F81DE5">
        <w:rPr>
          <w:rFonts w:ascii="Open Sans" w:hAnsi="Open Sans" w:cs="Open Sans"/>
          <w:sz w:val="28"/>
          <w:szCs w:val="28"/>
        </w:rPr>
        <w:fldChar w:fldCharType="separate"/>
      </w:r>
      <w:r w:rsidRPr="00F81DE5">
        <w:rPr>
          <w:rStyle w:val="Hyperlink"/>
          <w:rFonts w:ascii="Open Sans" w:hAnsi="Open Sans" w:cs="Open Sans"/>
          <w:b/>
          <w:bCs/>
          <w:color w:val="auto"/>
          <w:sz w:val="28"/>
          <w:szCs w:val="28"/>
          <w:u w:val="none"/>
        </w:rPr>
        <w:t>Effects of attractive interfacial interactions on local, nanoscale stiffness of supported copolymer adhesive films</w:t>
      </w:r>
      <w:r w:rsidRPr="00F81DE5">
        <w:rPr>
          <w:rFonts w:ascii="Open Sans" w:hAnsi="Open Sans" w:cs="Open Sans"/>
          <w:sz w:val="28"/>
          <w:szCs w:val="28"/>
        </w:rPr>
        <w:fldChar w:fldCharType="end"/>
      </w:r>
    </w:p>
    <w:p w14:paraId="3D9685D0" w14:textId="31CA71AE" w:rsidR="00F81DE5" w:rsidRPr="00F81DE5" w:rsidRDefault="00F81DE5" w:rsidP="00F81DE5">
      <w:pPr>
        <w:jc w:val="center"/>
        <w:rPr>
          <w:rFonts w:ascii="Open Sans" w:hAnsi="Open Sans" w:cs="Open Sans"/>
          <w:i/>
          <w:iCs/>
          <w:sz w:val="24"/>
          <w:szCs w:val="24"/>
        </w:rPr>
      </w:pPr>
      <w:hyperlink r:id="rId4" w:history="1">
        <w:proofErr w:type="spellStart"/>
        <w:r w:rsidRPr="00F81DE5">
          <w:rPr>
            <w:rStyle w:val="Hyperlink"/>
            <w:rFonts w:ascii="Open Sans" w:hAnsi="Open Sans" w:cs="Open Sans"/>
            <w:i/>
            <w:iCs/>
            <w:color w:val="auto"/>
            <w:sz w:val="24"/>
            <w:szCs w:val="24"/>
          </w:rPr>
          <w:t>Sumeng</w:t>
        </w:r>
        <w:proofErr w:type="spellEnd"/>
        <w:r w:rsidRPr="00F81DE5">
          <w:rPr>
            <w:rStyle w:val="Hyperlink"/>
            <w:rFonts w:ascii="Open Sans" w:hAnsi="Open Sans" w:cs="Open Sans"/>
            <w:i/>
            <w:iCs/>
            <w:color w:val="auto"/>
            <w:sz w:val="24"/>
            <w:szCs w:val="24"/>
          </w:rPr>
          <w:t> Hu</w:t>
        </w:r>
      </w:hyperlink>
      <w:r w:rsidRPr="00F81DE5">
        <w:rPr>
          <w:rStyle w:val="markhighlight"/>
          <w:rFonts w:ascii="Open Sans" w:hAnsi="Open Sans" w:cs="Open Sans"/>
          <w:i/>
          <w:iCs/>
          <w:sz w:val="24"/>
          <w:szCs w:val="24"/>
        </w:rPr>
        <w:t xml:space="preserve">, </w:t>
      </w:r>
      <w:hyperlink r:id="rId5" w:history="1">
        <w:r w:rsidRPr="00F81DE5">
          <w:rPr>
            <w:rStyle w:val="Hyperlink"/>
            <w:rFonts w:ascii="Open Sans" w:hAnsi="Open Sans" w:cs="Open Sans"/>
            <w:i/>
            <w:iCs/>
            <w:color w:val="auto"/>
            <w:sz w:val="24"/>
            <w:szCs w:val="24"/>
            <w:u w:val="none"/>
          </w:rPr>
          <w:t>Tong Wang</w:t>
        </w:r>
      </w:hyperlink>
      <w:r w:rsidRPr="00F81DE5">
        <w:rPr>
          <w:rStyle w:val="markhighlight"/>
          <w:rFonts w:ascii="Open Sans" w:hAnsi="Open Sans" w:cs="Open Sans"/>
          <w:i/>
          <w:iCs/>
          <w:sz w:val="24"/>
          <w:szCs w:val="24"/>
        </w:rPr>
        <w:t>,</w:t>
      </w:r>
      <w:r w:rsidRPr="00F81DE5">
        <w:rPr>
          <w:rStyle w:val="markhighlight"/>
          <w:rFonts w:ascii="Open Sans" w:hAnsi="Open Sans" w:cs="Open Sans"/>
          <w:i/>
          <w:iCs/>
          <w:sz w:val="24"/>
          <w:szCs w:val="24"/>
        </w:rPr>
        <w:t> </w:t>
      </w:r>
      <w:hyperlink r:id="rId6" w:history="1">
        <w:r w:rsidRPr="00F81DE5">
          <w:rPr>
            <w:rStyle w:val="Hyperlink"/>
            <w:rFonts w:ascii="Open Sans" w:hAnsi="Open Sans" w:cs="Open Sans"/>
            <w:i/>
            <w:iCs/>
            <w:color w:val="auto"/>
            <w:sz w:val="24"/>
            <w:szCs w:val="24"/>
            <w:u w:val="none"/>
          </w:rPr>
          <w:t xml:space="preserve">John </w:t>
        </w:r>
        <w:proofErr w:type="spellStart"/>
        <w:r w:rsidRPr="00F81DE5">
          <w:rPr>
            <w:rStyle w:val="Hyperlink"/>
            <w:rFonts w:ascii="Open Sans" w:hAnsi="Open Sans" w:cs="Open Sans"/>
            <w:i/>
            <w:iCs/>
            <w:color w:val="auto"/>
            <w:sz w:val="24"/>
            <w:szCs w:val="24"/>
            <w:u w:val="none"/>
          </w:rPr>
          <w:t>Torkelson</w:t>
        </w:r>
        <w:proofErr w:type="spellEnd"/>
      </w:hyperlink>
      <w:r w:rsidRPr="00F81DE5">
        <w:rPr>
          <w:rStyle w:val="markhighlight"/>
          <w:rFonts w:ascii="Open Sans" w:hAnsi="Open Sans" w:cs="Open Sans"/>
          <w:i/>
          <w:iCs/>
          <w:sz w:val="24"/>
          <w:szCs w:val="24"/>
        </w:rPr>
        <w:t>,</w:t>
      </w:r>
      <w:r w:rsidRPr="00F81DE5">
        <w:rPr>
          <w:rStyle w:val="markhighlight"/>
          <w:rFonts w:ascii="Open Sans" w:hAnsi="Open Sans" w:cs="Open Sans"/>
          <w:i/>
          <w:iCs/>
          <w:sz w:val="24"/>
          <w:szCs w:val="24"/>
        </w:rPr>
        <w:t> </w:t>
      </w:r>
      <w:hyperlink r:id="rId7" w:history="1">
        <w:r w:rsidRPr="00F81DE5">
          <w:rPr>
            <w:rStyle w:val="Hyperlink"/>
            <w:rFonts w:ascii="Open Sans" w:hAnsi="Open Sans" w:cs="Open Sans"/>
            <w:i/>
            <w:iCs/>
            <w:color w:val="auto"/>
            <w:sz w:val="24"/>
            <w:szCs w:val="24"/>
            <w:u w:val="none"/>
          </w:rPr>
          <w:t xml:space="preserve">Asghar </w:t>
        </w:r>
        <w:proofErr w:type="spellStart"/>
        <w:r w:rsidRPr="00F81DE5">
          <w:rPr>
            <w:rStyle w:val="Hyperlink"/>
            <w:rFonts w:ascii="Open Sans" w:hAnsi="Open Sans" w:cs="Open Sans"/>
            <w:i/>
            <w:iCs/>
            <w:color w:val="auto"/>
            <w:sz w:val="24"/>
            <w:szCs w:val="24"/>
            <w:u w:val="none"/>
          </w:rPr>
          <w:t>Peera</w:t>
        </w:r>
        <w:proofErr w:type="spellEnd"/>
      </w:hyperlink>
      <w:r w:rsidRPr="00F81DE5">
        <w:rPr>
          <w:rStyle w:val="markhighlight"/>
          <w:rFonts w:ascii="Open Sans" w:hAnsi="Open Sans" w:cs="Open Sans"/>
          <w:i/>
          <w:iCs/>
          <w:sz w:val="24"/>
          <w:szCs w:val="24"/>
        </w:rPr>
        <w:t>,</w:t>
      </w:r>
      <w:r w:rsidRPr="00F81DE5">
        <w:rPr>
          <w:rStyle w:val="markhighlight"/>
          <w:rFonts w:ascii="Open Sans" w:hAnsi="Open Sans" w:cs="Open Sans"/>
          <w:i/>
          <w:iCs/>
          <w:sz w:val="24"/>
          <w:szCs w:val="24"/>
        </w:rPr>
        <w:t> </w:t>
      </w:r>
      <w:proofErr w:type="spellStart"/>
      <w:r w:rsidRPr="00F81DE5">
        <w:rPr>
          <w:rStyle w:val="markhighlight"/>
          <w:rFonts w:ascii="Open Sans" w:hAnsi="Open Sans" w:cs="Open Sans"/>
          <w:i/>
          <w:iCs/>
          <w:sz w:val="24"/>
          <w:szCs w:val="24"/>
        </w:rPr>
        <w:fldChar w:fldCharType="begin"/>
      </w:r>
      <w:r w:rsidRPr="00F81DE5">
        <w:rPr>
          <w:rStyle w:val="markhighlight"/>
          <w:rFonts w:ascii="Open Sans" w:hAnsi="Open Sans" w:cs="Open Sans"/>
          <w:i/>
          <w:iCs/>
          <w:sz w:val="24"/>
          <w:szCs w:val="24"/>
        </w:rPr>
        <w:instrText xml:space="preserve"> HYPERLINK "https://acs.digitellinc.com/acs/live/22/page/677/1?eventSearchInput=Sumeng+Hu&amp;eventSearchDateTimeStart=&amp;eventSearchDateTimeEnd=" </w:instrText>
      </w:r>
      <w:r w:rsidRPr="00F81DE5">
        <w:rPr>
          <w:rStyle w:val="markhighlight"/>
          <w:rFonts w:ascii="Open Sans" w:hAnsi="Open Sans" w:cs="Open Sans"/>
          <w:i/>
          <w:iCs/>
          <w:sz w:val="24"/>
          <w:szCs w:val="24"/>
        </w:rPr>
        <w:fldChar w:fldCharType="separate"/>
      </w:r>
      <w:r w:rsidRPr="00F81DE5">
        <w:rPr>
          <w:rStyle w:val="Hyperlink"/>
          <w:rFonts w:ascii="Open Sans" w:hAnsi="Open Sans" w:cs="Open Sans"/>
          <w:i/>
          <w:iCs/>
          <w:color w:val="auto"/>
          <w:sz w:val="24"/>
          <w:szCs w:val="24"/>
          <w:u w:val="none"/>
        </w:rPr>
        <w:t>Saswati</w:t>
      </w:r>
      <w:proofErr w:type="spellEnd"/>
      <w:r w:rsidRPr="00F81DE5">
        <w:rPr>
          <w:rStyle w:val="Hyperlink"/>
          <w:rFonts w:ascii="Open Sans" w:hAnsi="Open Sans" w:cs="Open Sans"/>
          <w:i/>
          <w:iCs/>
          <w:color w:val="auto"/>
          <w:sz w:val="24"/>
          <w:szCs w:val="24"/>
          <w:u w:val="none"/>
        </w:rPr>
        <w:t xml:space="preserve"> Pujari</w:t>
      </w:r>
      <w:r w:rsidRPr="00F81DE5">
        <w:rPr>
          <w:rStyle w:val="markhighlight"/>
          <w:rFonts w:ascii="Open Sans" w:hAnsi="Open Sans" w:cs="Open Sans"/>
          <w:i/>
          <w:iCs/>
          <w:sz w:val="24"/>
          <w:szCs w:val="24"/>
        </w:rPr>
        <w:fldChar w:fldCharType="end"/>
      </w:r>
      <w:r w:rsidRPr="00F81DE5">
        <w:rPr>
          <w:rStyle w:val="markhighlight"/>
          <w:rFonts w:ascii="Open Sans" w:hAnsi="Open Sans" w:cs="Open Sans"/>
          <w:i/>
          <w:iCs/>
          <w:sz w:val="24"/>
          <w:szCs w:val="24"/>
        </w:rPr>
        <w:t xml:space="preserve">, and </w:t>
      </w:r>
      <w:hyperlink r:id="rId8" w:history="1">
        <w:proofErr w:type="spellStart"/>
        <w:r w:rsidRPr="00F81DE5">
          <w:rPr>
            <w:rStyle w:val="Hyperlink"/>
            <w:rFonts w:ascii="Open Sans" w:hAnsi="Open Sans" w:cs="Open Sans"/>
            <w:i/>
            <w:iCs/>
            <w:color w:val="auto"/>
            <w:sz w:val="24"/>
            <w:szCs w:val="24"/>
            <w:u w:val="none"/>
          </w:rPr>
          <w:t>Sipei</w:t>
        </w:r>
        <w:proofErr w:type="spellEnd"/>
        <w:r w:rsidRPr="00F81DE5">
          <w:rPr>
            <w:rStyle w:val="Hyperlink"/>
            <w:rFonts w:ascii="Open Sans" w:hAnsi="Open Sans" w:cs="Open Sans"/>
            <w:i/>
            <w:iCs/>
            <w:color w:val="auto"/>
            <w:sz w:val="24"/>
            <w:szCs w:val="24"/>
            <w:u w:val="none"/>
          </w:rPr>
          <w:t xml:space="preserve"> Zhang</w:t>
        </w:r>
      </w:hyperlink>
    </w:p>
    <w:p w14:paraId="39291FBD" w14:textId="6FF11699" w:rsidR="00F81DE5" w:rsidRPr="00F81DE5" w:rsidRDefault="00F81DE5" w:rsidP="00F81DE5">
      <w:pPr>
        <w:jc w:val="center"/>
        <w:rPr>
          <w:rFonts w:ascii="Open Sans" w:hAnsi="Open Sans" w:cs="Open Sans"/>
          <w:i/>
          <w:iCs/>
          <w:sz w:val="24"/>
          <w:szCs w:val="24"/>
        </w:rPr>
      </w:pPr>
      <w:r w:rsidRPr="00F81DE5">
        <w:rPr>
          <w:rFonts w:ascii="Open Sans" w:hAnsi="Open Sans" w:cs="Open Sans"/>
          <w:i/>
          <w:iCs/>
          <w:sz w:val="24"/>
          <w:szCs w:val="24"/>
        </w:rPr>
        <w:t>Northwestern University</w:t>
      </w:r>
    </w:p>
    <w:p w14:paraId="79B35D4A" w14:textId="02743D26" w:rsidR="00F81DE5" w:rsidRDefault="00F81DE5" w:rsidP="00F81DE5">
      <w:pPr>
        <w:rPr>
          <w:rStyle w:val="markhighlight"/>
          <w:sz w:val="21"/>
          <w:szCs w:val="21"/>
        </w:rPr>
      </w:pPr>
      <w:r>
        <w:rPr>
          <w:rFonts w:ascii="Open Sans" w:hAnsi="Open Sans" w:cs="Open Sans"/>
          <w:noProof/>
          <w:color w:val="333333"/>
          <w:sz w:val="21"/>
          <w:szCs w:val="21"/>
        </w:rPr>
        <w:drawing>
          <wp:anchor distT="0" distB="0" distL="114300" distR="114300" simplePos="0" relativeHeight="251658240" behindDoc="1" locked="0" layoutInCell="1" allowOverlap="1" wp14:anchorId="31114715" wp14:editId="1DD6A034">
            <wp:simplePos x="0" y="0"/>
            <wp:positionH relativeFrom="margin">
              <wp:align>right</wp:align>
            </wp:positionH>
            <wp:positionV relativeFrom="paragraph">
              <wp:posOffset>4394200</wp:posOffset>
            </wp:positionV>
            <wp:extent cx="5943600" cy="3355340"/>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55340"/>
                    </a:xfrm>
                    <a:prstGeom prst="rect">
                      <a:avLst/>
                    </a:prstGeom>
                    <a:noFill/>
                    <a:ln>
                      <a:noFill/>
                    </a:ln>
                  </pic:spPr>
                </pic:pic>
              </a:graphicData>
            </a:graphic>
          </wp:anchor>
        </w:drawing>
      </w:r>
      <w:r>
        <w:rPr>
          <w:rStyle w:val="markhighlight"/>
          <w:rFonts w:ascii="Open Sans" w:hAnsi="Open Sans" w:cs="Open Sans"/>
          <w:color w:val="333333"/>
          <w:sz w:val="21"/>
          <w:szCs w:val="21"/>
        </w:rPr>
        <w:t xml:space="preserve">Nanoscale confinement of polymers in ultrathin films and near interfaces and free surfaces in bulk films and coatings can lead to substantial perturbations of properties relative to bulk polymers. Past studies have generally attributed the stiffness-confinement effect in supported films to the disparity between the rigidity of polymers and substrates; however, interfacial interactions can also be responsible for this behavior. Here, we report on the effects of interfacial interactions on local, nanoscale stiffness-confinement behavior. We have used a non-contact, self-referencing fluorescence method that is sensitive to local caging during the several hundred nanosecond excited-state lifetime of the fluorescence dye and thus provides a measurement related to a high-frequency modulus. We have isolated the effect of interfacial interactions from substrate rigidity and studied how interfacial interactions affect the stiffness of supported polymer films near glass substrates. We found that the stiffness of supported </w:t>
      </w:r>
      <w:proofErr w:type="gramStart"/>
      <w:r>
        <w:rPr>
          <w:rStyle w:val="markhighlight"/>
          <w:rFonts w:ascii="Open Sans" w:hAnsi="Open Sans" w:cs="Open Sans"/>
          <w:color w:val="333333"/>
          <w:sz w:val="21"/>
          <w:szCs w:val="21"/>
        </w:rPr>
        <w:t>poly(</w:t>
      </w:r>
      <w:proofErr w:type="gramEnd"/>
      <w:r>
        <w:rPr>
          <w:rStyle w:val="markhighlight"/>
          <w:rFonts w:ascii="Open Sans" w:hAnsi="Open Sans" w:cs="Open Sans"/>
          <w:color w:val="333333"/>
          <w:sz w:val="21"/>
          <w:szCs w:val="21"/>
        </w:rPr>
        <w:t>styrene/n-butyl acrylate) (P(S/</w:t>
      </w:r>
      <w:proofErr w:type="spellStart"/>
      <w:r>
        <w:rPr>
          <w:rStyle w:val="markhighlight"/>
          <w:rFonts w:ascii="Open Sans" w:hAnsi="Open Sans" w:cs="Open Sans"/>
          <w:color w:val="333333"/>
          <w:sz w:val="21"/>
          <w:szCs w:val="21"/>
        </w:rPr>
        <w:t>nBA</w:t>
      </w:r>
      <w:proofErr w:type="spellEnd"/>
      <w:r>
        <w:rPr>
          <w:rStyle w:val="markhighlight"/>
          <w:rFonts w:ascii="Open Sans" w:hAnsi="Open Sans" w:cs="Open Sans"/>
          <w:color w:val="333333"/>
          <w:sz w:val="21"/>
          <w:szCs w:val="21"/>
        </w:rPr>
        <w:t xml:space="preserve">)) random copolymer films is enhanced near the substrate interface, and the length scale over which the substrate perturbations propagate inside the film is highly dependent on the strength of the attractive hydrogen-bonding interactions between the hydroxyl groups on glass surface and the ester groups in </w:t>
      </w:r>
      <w:proofErr w:type="spellStart"/>
      <w:r>
        <w:rPr>
          <w:rStyle w:val="markhighlight"/>
          <w:rFonts w:ascii="Open Sans" w:hAnsi="Open Sans" w:cs="Open Sans"/>
          <w:color w:val="333333"/>
          <w:sz w:val="21"/>
          <w:szCs w:val="21"/>
        </w:rPr>
        <w:t>nBA</w:t>
      </w:r>
      <w:proofErr w:type="spellEnd"/>
      <w:r>
        <w:rPr>
          <w:rStyle w:val="markhighlight"/>
          <w:rFonts w:ascii="Open Sans" w:hAnsi="Open Sans" w:cs="Open Sans"/>
          <w:color w:val="333333"/>
          <w:sz w:val="21"/>
          <w:szCs w:val="21"/>
        </w:rPr>
        <w:t xml:space="preserve"> units. On hydrophilic glass, the length scale associated with the substrate perturbations increases from ~80 nm to ~180 nm when the </w:t>
      </w:r>
      <w:proofErr w:type="spellStart"/>
      <w:r>
        <w:rPr>
          <w:rStyle w:val="markhighlight"/>
          <w:rFonts w:ascii="Open Sans" w:hAnsi="Open Sans" w:cs="Open Sans"/>
          <w:color w:val="333333"/>
          <w:sz w:val="21"/>
          <w:szCs w:val="21"/>
        </w:rPr>
        <w:t>nBA</w:t>
      </w:r>
      <w:proofErr w:type="spellEnd"/>
      <w:r>
        <w:rPr>
          <w:rStyle w:val="markhighlight"/>
          <w:rFonts w:ascii="Open Sans" w:hAnsi="Open Sans" w:cs="Open Sans"/>
          <w:color w:val="333333"/>
          <w:sz w:val="21"/>
          <w:szCs w:val="21"/>
        </w:rPr>
        <w:t xml:space="preserve"> content in copolymers is increased from 59 mol% to 95 mol%. When the hydroxyl groups on a glass surface are partially or completely removed, the perturbation length scale decreases accordingly, with stronger impact being observed with </w:t>
      </w:r>
      <w:proofErr w:type="spellStart"/>
      <w:r>
        <w:rPr>
          <w:rStyle w:val="markhighlight"/>
          <w:rFonts w:ascii="Open Sans" w:hAnsi="Open Sans" w:cs="Open Sans"/>
          <w:color w:val="333333"/>
          <w:sz w:val="21"/>
          <w:szCs w:val="21"/>
        </w:rPr>
        <w:t>nBA</w:t>
      </w:r>
      <w:proofErr w:type="spellEnd"/>
      <w:r>
        <w:rPr>
          <w:rStyle w:val="markhighlight"/>
          <w:rFonts w:ascii="Open Sans" w:hAnsi="Open Sans" w:cs="Open Sans"/>
          <w:color w:val="333333"/>
          <w:sz w:val="21"/>
          <w:szCs w:val="21"/>
        </w:rPr>
        <w:t>-richer systems. Thus, in addition to the disparity in polymer and substrate rigidities, our study shows that interfacial effects are another important underlying cause of stiffness-confinement effects of supported polymer films.</w:t>
      </w:r>
    </w:p>
    <w:p w14:paraId="710ED298" w14:textId="18800609" w:rsidR="00F81DE5" w:rsidRDefault="00F81DE5" w:rsidP="00F81DE5"/>
    <w:p w14:paraId="1C4E6126" w14:textId="3763FB83" w:rsidR="00222787" w:rsidRPr="00F81DE5" w:rsidRDefault="00222787" w:rsidP="00F81DE5"/>
    <w:sectPr w:rsidR="00222787" w:rsidRPr="00F81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CC"/>
    <w:rsid w:val="00222787"/>
    <w:rsid w:val="003B58CC"/>
    <w:rsid w:val="004839F1"/>
    <w:rsid w:val="00542C0F"/>
    <w:rsid w:val="00603D72"/>
    <w:rsid w:val="006C6345"/>
    <w:rsid w:val="00913E3A"/>
    <w:rsid w:val="00D32538"/>
    <w:rsid w:val="00DB34BD"/>
    <w:rsid w:val="00E143FB"/>
    <w:rsid w:val="00F81DE5"/>
    <w:rsid w:val="00FC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B5B"/>
  <w15:chartTrackingRefBased/>
  <w15:docId w15:val="{0BF58C3B-1F4F-4AC3-A10A-E78B7D87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CC"/>
    <w:rPr>
      <w:color w:val="0000FF"/>
      <w:u w:val="single"/>
    </w:rPr>
  </w:style>
  <w:style w:type="character" w:customStyle="1" w:styleId="markhighlight">
    <w:name w:val="markhighlight"/>
    <w:basedOn w:val="DefaultParagraphFont"/>
    <w:rsid w:val="003B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125">
      <w:bodyDiv w:val="1"/>
      <w:marLeft w:val="0"/>
      <w:marRight w:val="0"/>
      <w:marTop w:val="0"/>
      <w:marBottom w:val="0"/>
      <w:divBdr>
        <w:top w:val="none" w:sz="0" w:space="0" w:color="auto"/>
        <w:left w:val="none" w:sz="0" w:space="0" w:color="auto"/>
        <w:bottom w:val="none" w:sz="0" w:space="0" w:color="auto"/>
        <w:right w:val="none" w:sz="0" w:space="0" w:color="auto"/>
      </w:divBdr>
      <w:divsChild>
        <w:div w:id="769547991">
          <w:marLeft w:val="0"/>
          <w:marRight w:val="0"/>
          <w:marTop w:val="0"/>
          <w:marBottom w:val="0"/>
          <w:divBdr>
            <w:top w:val="none" w:sz="0" w:space="8" w:color="DDDDDD"/>
            <w:left w:val="none" w:sz="0" w:space="11" w:color="DDDDDD"/>
            <w:bottom w:val="single" w:sz="6" w:space="8" w:color="DDDDDD"/>
            <w:right w:val="none" w:sz="0" w:space="11" w:color="DDDDDD"/>
          </w:divBdr>
          <w:divsChild>
            <w:div w:id="1125076111">
              <w:marLeft w:val="0"/>
              <w:marRight w:val="0"/>
              <w:marTop w:val="0"/>
              <w:marBottom w:val="0"/>
              <w:divBdr>
                <w:top w:val="none" w:sz="0" w:space="0" w:color="auto"/>
                <w:left w:val="none" w:sz="0" w:space="0" w:color="auto"/>
                <w:bottom w:val="none" w:sz="0" w:space="0" w:color="auto"/>
                <w:right w:val="none" w:sz="0" w:space="0" w:color="auto"/>
              </w:divBdr>
              <w:divsChild>
                <w:div w:id="1457915316">
                  <w:marLeft w:val="0"/>
                  <w:marRight w:val="0"/>
                  <w:marTop w:val="0"/>
                  <w:marBottom w:val="0"/>
                  <w:divBdr>
                    <w:top w:val="none" w:sz="0" w:space="0" w:color="auto"/>
                    <w:left w:val="none" w:sz="0" w:space="0" w:color="auto"/>
                    <w:bottom w:val="none" w:sz="0" w:space="0" w:color="auto"/>
                    <w:right w:val="none" w:sz="0" w:space="0" w:color="auto"/>
                  </w:divBdr>
                  <w:divsChild>
                    <w:div w:id="1691877804">
                      <w:marLeft w:val="525"/>
                      <w:marRight w:val="0"/>
                      <w:marTop w:val="0"/>
                      <w:marBottom w:val="0"/>
                      <w:divBdr>
                        <w:top w:val="none" w:sz="0" w:space="0" w:color="auto"/>
                        <w:left w:val="none" w:sz="0" w:space="0" w:color="auto"/>
                        <w:bottom w:val="none" w:sz="0" w:space="0" w:color="auto"/>
                        <w:right w:val="none" w:sz="0" w:space="0" w:color="auto"/>
                      </w:divBdr>
                    </w:div>
                    <w:div w:id="808665739">
                      <w:marLeft w:val="525"/>
                      <w:marRight w:val="0"/>
                      <w:marTop w:val="0"/>
                      <w:marBottom w:val="0"/>
                      <w:divBdr>
                        <w:top w:val="none" w:sz="0" w:space="0" w:color="auto"/>
                        <w:left w:val="none" w:sz="0" w:space="0" w:color="auto"/>
                        <w:bottom w:val="none" w:sz="0" w:space="0" w:color="auto"/>
                        <w:right w:val="none" w:sz="0" w:space="0" w:color="auto"/>
                      </w:divBdr>
                    </w:div>
                    <w:div w:id="1633976076">
                      <w:marLeft w:val="525"/>
                      <w:marRight w:val="0"/>
                      <w:marTop w:val="0"/>
                      <w:marBottom w:val="0"/>
                      <w:divBdr>
                        <w:top w:val="none" w:sz="0" w:space="0" w:color="auto"/>
                        <w:left w:val="none" w:sz="0" w:space="0" w:color="auto"/>
                        <w:bottom w:val="none" w:sz="0" w:space="0" w:color="auto"/>
                        <w:right w:val="none" w:sz="0" w:space="0" w:color="auto"/>
                      </w:divBdr>
                    </w:div>
                    <w:div w:id="54233329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99505">
          <w:marLeft w:val="0"/>
          <w:marRight w:val="0"/>
          <w:marTop w:val="0"/>
          <w:marBottom w:val="0"/>
          <w:divBdr>
            <w:top w:val="none" w:sz="0" w:space="0" w:color="auto"/>
            <w:left w:val="none" w:sz="0" w:space="0" w:color="auto"/>
            <w:bottom w:val="none" w:sz="0" w:space="0" w:color="auto"/>
            <w:right w:val="none" w:sz="0" w:space="0" w:color="auto"/>
          </w:divBdr>
          <w:divsChild>
            <w:div w:id="1567883885">
              <w:marLeft w:val="0"/>
              <w:marRight w:val="0"/>
              <w:marTop w:val="0"/>
              <w:marBottom w:val="0"/>
              <w:divBdr>
                <w:top w:val="none" w:sz="0" w:space="15" w:color="DDDDDD"/>
                <w:left w:val="none" w:sz="0" w:space="0" w:color="auto"/>
                <w:bottom w:val="none" w:sz="0" w:space="0" w:color="auto"/>
                <w:right w:val="none" w:sz="0" w:space="0" w:color="auto"/>
              </w:divBdr>
              <w:divsChild>
                <w:div w:id="541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488">
      <w:bodyDiv w:val="1"/>
      <w:marLeft w:val="0"/>
      <w:marRight w:val="0"/>
      <w:marTop w:val="0"/>
      <w:marBottom w:val="0"/>
      <w:divBdr>
        <w:top w:val="none" w:sz="0" w:space="0" w:color="auto"/>
        <w:left w:val="none" w:sz="0" w:space="0" w:color="auto"/>
        <w:bottom w:val="none" w:sz="0" w:space="0" w:color="auto"/>
        <w:right w:val="none" w:sz="0" w:space="0" w:color="auto"/>
      </w:divBdr>
      <w:divsChild>
        <w:div w:id="1047684889">
          <w:marLeft w:val="0"/>
          <w:marRight w:val="0"/>
          <w:marTop w:val="0"/>
          <w:marBottom w:val="0"/>
          <w:divBdr>
            <w:top w:val="none" w:sz="0" w:space="8" w:color="DDDDDD"/>
            <w:left w:val="none" w:sz="0" w:space="11" w:color="DDDDDD"/>
            <w:bottom w:val="single" w:sz="6" w:space="8" w:color="DDDDDD"/>
            <w:right w:val="none" w:sz="0" w:space="11" w:color="DDDDDD"/>
          </w:divBdr>
          <w:divsChild>
            <w:div w:id="1631597206">
              <w:marLeft w:val="0"/>
              <w:marRight w:val="0"/>
              <w:marTop w:val="0"/>
              <w:marBottom w:val="0"/>
              <w:divBdr>
                <w:top w:val="none" w:sz="0" w:space="0" w:color="auto"/>
                <w:left w:val="none" w:sz="0" w:space="0" w:color="auto"/>
                <w:bottom w:val="none" w:sz="0" w:space="0" w:color="auto"/>
                <w:right w:val="none" w:sz="0" w:space="0" w:color="auto"/>
              </w:divBdr>
              <w:divsChild>
                <w:div w:id="1676229165">
                  <w:marLeft w:val="0"/>
                  <w:marRight w:val="0"/>
                  <w:marTop w:val="0"/>
                  <w:marBottom w:val="0"/>
                  <w:divBdr>
                    <w:top w:val="none" w:sz="0" w:space="0" w:color="auto"/>
                    <w:left w:val="none" w:sz="0" w:space="0" w:color="auto"/>
                    <w:bottom w:val="none" w:sz="0" w:space="0" w:color="auto"/>
                    <w:right w:val="none" w:sz="0" w:space="0" w:color="auto"/>
                  </w:divBdr>
                  <w:divsChild>
                    <w:div w:id="1003969047">
                      <w:marLeft w:val="525"/>
                      <w:marRight w:val="0"/>
                      <w:marTop w:val="0"/>
                      <w:marBottom w:val="0"/>
                      <w:divBdr>
                        <w:top w:val="none" w:sz="0" w:space="0" w:color="auto"/>
                        <w:left w:val="none" w:sz="0" w:space="0" w:color="auto"/>
                        <w:bottom w:val="none" w:sz="0" w:space="0" w:color="auto"/>
                        <w:right w:val="none" w:sz="0" w:space="0" w:color="auto"/>
                      </w:divBdr>
                    </w:div>
                    <w:div w:id="884291377">
                      <w:marLeft w:val="525"/>
                      <w:marRight w:val="0"/>
                      <w:marTop w:val="0"/>
                      <w:marBottom w:val="0"/>
                      <w:divBdr>
                        <w:top w:val="none" w:sz="0" w:space="0" w:color="auto"/>
                        <w:left w:val="none" w:sz="0" w:space="0" w:color="auto"/>
                        <w:bottom w:val="none" w:sz="0" w:space="0" w:color="auto"/>
                        <w:right w:val="none" w:sz="0" w:space="0" w:color="auto"/>
                      </w:divBdr>
                    </w:div>
                    <w:div w:id="2095122173">
                      <w:marLeft w:val="525"/>
                      <w:marRight w:val="0"/>
                      <w:marTop w:val="0"/>
                      <w:marBottom w:val="0"/>
                      <w:divBdr>
                        <w:top w:val="none" w:sz="0" w:space="0" w:color="auto"/>
                        <w:left w:val="none" w:sz="0" w:space="0" w:color="auto"/>
                        <w:bottom w:val="none" w:sz="0" w:space="0" w:color="auto"/>
                        <w:right w:val="none" w:sz="0" w:space="0" w:color="auto"/>
                      </w:divBdr>
                    </w:div>
                    <w:div w:id="87126108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1890">
          <w:marLeft w:val="0"/>
          <w:marRight w:val="0"/>
          <w:marTop w:val="0"/>
          <w:marBottom w:val="0"/>
          <w:divBdr>
            <w:top w:val="none" w:sz="0" w:space="0" w:color="auto"/>
            <w:left w:val="none" w:sz="0" w:space="0" w:color="auto"/>
            <w:bottom w:val="none" w:sz="0" w:space="0" w:color="auto"/>
            <w:right w:val="none" w:sz="0" w:space="0" w:color="auto"/>
          </w:divBdr>
          <w:divsChild>
            <w:div w:id="1117064129">
              <w:marLeft w:val="0"/>
              <w:marRight w:val="0"/>
              <w:marTop w:val="0"/>
              <w:marBottom w:val="0"/>
              <w:divBdr>
                <w:top w:val="none" w:sz="0" w:space="15" w:color="DDDDDD"/>
                <w:left w:val="none" w:sz="0" w:space="0" w:color="auto"/>
                <w:bottom w:val="none" w:sz="0" w:space="0" w:color="auto"/>
                <w:right w:val="none" w:sz="0" w:space="0" w:color="auto"/>
              </w:divBdr>
              <w:divsChild>
                <w:div w:id="14362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4805">
      <w:bodyDiv w:val="1"/>
      <w:marLeft w:val="0"/>
      <w:marRight w:val="0"/>
      <w:marTop w:val="0"/>
      <w:marBottom w:val="0"/>
      <w:divBdr>
        <w:top w:val="none" w:sz="0" w:space="0" w:color="auto"/>
        <w:left w:val="none" w:sz="0" w:space="0" w:color="auto"/>
        <w:bottom w:val="none" w:sz="0" w:space="0" w:color="auto"/>
        <w:right w:val="none" w:sz="0" w:space="0" w:color="auto"/>
      </w:divBdr>
      <w:divsChild>
        <w:div w:id="1433355073">
          <w:marLeft w:val="0"/>
          <w:marRight w:val="0"/>
          <w:marTop w:val="0"/>
          <w:marBottom w:val="0"/>
          <w:divBdr>
            <w:top w:val="none" w:sz="0" w:space="8" w:color="DDDDDD"/>
            <w:left w:val="none" w:sz="0" w:space="11" w:color="DDDDDD"/>
            <w:bottom w:val="single" w:sz="6" w:space="8" w:color="DDDDDD"/>
            <w:right w:val="none" w:sz="0" w:space="11" w:color="DDDDDD"/>
          </w:divBdr>
          <w:divsChild>
            <w:div w:id="267734287">
              <w:marLeft w:val="0"/>
              <w:marRight w:val="0"/>
              <w:marTop w:val="0"/>
              <w:marBottom w:val="0"/>
              <w:divBdr>
                <w:top w:val="none" w:sz="0" w:space="0" w:color="auto"/>
                <w:left w:val="none" w:sz="0" w:space="0" w:color="auto"/>
                <w:bottom w:val="none" w:sz="0" w:space="0" w:color="auto"/>
                <w:right w:val="none" w:sz="0" w:space="0" w:color="auto"/>
              </w:divBdr>
              <w:divsChild>
                <w:div w:id="234629520">
                  <w:marLeft w:val="0"/>
                  <w:marRight w:val="0"/>
                  <w:marTop w:val="0"/>
                  <w:marBottom w:val="0"/>
                  <w:divBdr>
                    <w:top w:val="none" w:sz="0" w:space="0" w:color="auto"/>
                    <w:left w:val="none" w:sz="0" w:space="0" w:color="auto"/>
                    <w:bottom w:val="none" w:sz="0" w:space="0" w:color="auto"/>
                    <w:right w:val="none" w:sz="0" w:space="0" w:color="auto"/>
                  </w:divBdr>
                  <w:divsChild>
                    <w:div w:id="1980065516">
                      <w:marLeft w:val="525"/>
                      <w:marRight w:val="0"/>
                      <w:marTop w:val="0"/>
                      <w:marBottom w:val="0"/>
                      <w:divBdr>
                        <w:top w:val="none" w:sz="0" w:space="0" w:color="auto"/>
                        <w:left w:val="none" w:sz="0" w:space="0" w:color="auto"/>
                        <w:bottom w:val="none" w:sz="0" w:space="0" w:color="auto"/>
                        <w:right w:val="none" w:sz="0" w:space="0" w:color="auto"/>
                      </w:divBdr>
                    </w:div>
                    <w:div w:id="357858492">
                      <w:marLeft w:val="525"/>
                      <w:marRight w:val="0"/>
                      <w:marTop w:val="0"/>
                      <w:marBottom w:val="0"/>
                      <w:divBdr>
                        <w:top w:val="none" w:sz="0" w:space="0" w:color="auto"/>
                        <w:left w:val="none" w:sz="0" w:space="0" w:color="auto"/>
                        <w:bottom w:val="none" w:sz="0" w:space="0" w:color="auto"/>
                        <w:right w:val="none" w:sz="0" w:space="0" w:color="auto"/>
                      </w:divBdr>
                    </w:div>
                    <w:div w:id="1613973370">
                      <w:marLeft w:val="525"/>
                      <w:marRight w:val="0"/>
                      <w:marTop w:val="0"/>
                      <w:marBottom w:val="0"/>
                      <w:divBdr>
                        <w:top w:val="none" w:sz="0" w:space="0" w:color="auto"/>
                        <w:left w:val="none" w:sz="0" w:space="0" w:color="auto"/>
                        <w:bottom w:val="none" w:sz="0" w:space="0" w:color="auto"/>
                        <w:right w:val="none" w:sz="0" w:space="0" w:color="auto"/>
                      </w:divBdr>
                    </w:div>
                    <w:div w:id="112770113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6983">
          <w:marLeft w:val="0"/>
          <w:marRight w:val="0"/>
          <w:marTop w:val="0"/>
          <w:marBottom w:val="0"/>
          <w:divBdr>
            <w:top w:val="none" w:sz="0" w:space="0" w:color="auto"/>
            <w:left w:val="none" w:sz="0" w:space="0" w:color="auto"/>
            <w:bottom w:val="none" w:sz="0" w:space="0" w:color="auto"/>
            <w:right w:val="none" w:sz="0" w:space="0" w:color="auto"/>
          </w:divBdr>
          <w:divsChild>
            <w:div w:id="1423797307">
              <w:marLeft w:val="0"/>
              <w:marRight w:val="0"/>
              <w:marTop w:val="0"/>
              <w:marBottom w:val="0"/>
              <w:divBdr>
                <w:top w:val="none" w:sz="0" w:space="15" w:color="DDDDDD"/>
                <w:left w:val="none" w:sz="0" w:space="0" w:color="auto"/>
                <w:bottom w:val="none" w:sz="0" w:space="0" w:color="auto"/>
                <w:right w:val="none" w:sz="0" w:space="0" w:color="auto"/>
              </w:divBdr>
              <w:divsChild>
                <w:div w:id="9354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6228">
      <w:bodyDiv w:val="1"/>
      <w:marLeft w:val="0"/>
      <w:marRight w:val="0"/>
      <w:marTop w:val="0"/>
      <w:marBottom w:val="0"/>
      <w:divBdr>
        <w:top w:val="none" w:sz="0" w:space="0" w:color="auto"/>
        <w:left w:val="none" w:sz="0" w:space="0" w:color="auto"/>
        <w:bottom w:val="none" w:sz="0" w:space="0" w:color="auto"/>
        <w:right w:val="none" w:sz="0" w:space="0" w:color="auto"/>
      </w:divBdr>
      <w:divsChild>
        <w:div w:id="1682732915">
          <w:marLeft w:val="0"/>
          <w:marRight w:val="0"/>
          <w:marTop w:val="0"/>
          <w:marBottom w:val="0"/>
          <w:divBdr>
            <w:top w:val="none" w:sz="0" w:space="8" w:color="DDDDDD"/>
            <w:left w:val="none" w:sz="0" w:space="11" w:color="DDDDDD"/>
            <w:bottom w:val="single" w:sz="6" w:space="8" w:color="DDDDDD"/>
            <w:right w:val="none" w:sz="0" w:space="11" w:color="DDDDDD"/>
          </w:divBdr>
          <w:divsChild>
            <w:div w:id="45377549">
              <w:marLeft w:val="0"/>
              <w:marRight w:val="0"/>
              <w:marTop w:val="0"/>
              <w:marBottom w:val="0"/>
              <w:divBdr>
                <w:top w:val="none" w:sz="0" w:space="0" w:color="auto"/>
                <w:left w:val="none" w:sz="0" w:space="0" w:color="auto"/>
                <w:bottom w:val="none" w:sz="0" w:space="0" w:color="auto"/>
                <w:right w:val="none" w:sz="0" w:space="0" w:color="auto"/>
              </w:divBdr>
              <w:divsChild>
                <w:div w:id="1727680945">
                  <w:marLeft w:val="0"/>
                  <w:marRight w:val="0"/>
                  <w:marTop w:val="0"/>
                  <w:marBottom w:val="0"/>
                  <w:divBdr>
                    <w:top w:val="none" w:sz="0" w:space="0" w:color="auto"/>
                    <w:left w:val="none" w:sz="0" w:space="0" w:color="auto"/>
                    <w:bottom w:val="none" w:sz="0" w:space="0" w:color="auto"/>
                    <w:right w:val="none" w:sz="0" w:space="0" w:color="auto"/>
                  </w:divBdr>
                  <w:divsChild>
                    <w:div w:id="724177645">
                      <w:marLeft w:val="525"/>
                      <w:marRight w:val="0"/>
                      <w:marTop w:val="0"/>
                      <w:marBottom w:val="0"/>
                      <w:divBdr>
                        <w:top w:val="none" w:sz="0" w:space="0" w:color="auto"/>
                        <w:left w:val="none" w:sz="0" w:space="0" w:color="auto"/>
                        <w:bottom w:val="none" w:sz="0" w:space="0" w:color="auto"/>
                        <w:right w:val="none" w:sz="0" w:space="0" w:color="auto"/>
                      </w:divBdr>
                    </w:div>
                    <w:div w:id="167143043">
                      <w:marLeft w:val="525"/>
                      <w:marRight w:val="0"/>
                      <w:marTop w:val="0"/>
                      <w:marBottom w:val="0"/>
                      <w:divBdr>
                        <w:top w:val="none" w:sz="0" w:space="0" w:color="auto"/>
                        <w:left w:val="none" w:sz="0" w:space="0" w:color="auto"/>
                        <w:bottom w:val="none" w:sz="0" w:space="0" w:color="auto"/>
                        <w:right w:val="none" w:sz="0" w:space="0" w:color="auto"/>
                      </w:divBdr>
                    </w:div>
                    <w:div w:id="1323394370">
                      <w:marLeft w:val="525"/>
                      <w:marRight w:val="0"/>
                      <w:marTop w:val="0"/>
                      <w:marBottom w:val="0"/>
                      <w:divBdr>
                        <w:top w:val="none" w:sz="0" w:space="0" w:color="auto"/>
                        <w:left w:val="none" w:sz="0" w:space="0" w:color="auto"/>
                        <w:bottom w:val="none" w:sz="0" w:space="0" w:color="auto"/>
                        <w:right w:val="none" w:sz="0" w:space="0" w:color="auto"/>
                      </w:divBdr>
                    </w:div>
                    <w:div w:id="76546267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70633">
          <w:marLeft w:val="0"/>
          <w:marRight w:val="0"/>
          <w:marTop w:val="0"/>
          <w:marBottom w:val="0"/>
          <w:divBdr>
            <w:top w:val="none" w:sz="0" w:space="0" w:color="auto"/>
            <w:left w:val="none" w:sz="0" w:space="0" w:color="auto"/>
            <w:bottom w:val="none" w:sz="0" w:space="0" w:color="auto"/>
            <w:right w:val="none" w:sz="0" w:space="0" w:color="auto"/>
          </w:divBdr>
          <w:divsChild>
            <w:div w:id="651065254">
              <w:marLeft w:val="0"/>
              <w:marRight w:val="0"/>
              <w:marTop w:val="0"/>
              <w:marBottom w:val="0"/>
              <w:divBdr>
                <w:top w:val="none" w:sz="0" w:space="15" w:color="DDDDDD"/>
                <w:left w:val="none" w:sz="0" w:space="0" w:color="auto"/>
                <w:bottom w:val="none" w:sz="0" w:space="0" w:color="auto"/>
                <w:right w:val="none" w:sz="0" w:space="0" w:color="auto"/>
              </w:divBdr>
            </w:div>
          </w:divsChild>
        </w:div>
      </w:divsChild>
    </w:div>
    <w:div w:id="742996757">
      <w:bodyDiv w:val="1"/>
      <w:marLeft w:val="0"/>
      <w:marRight w:val="0"/>
      <w:marTop w:val="0"/>
      <w:marBottom w:val="0"/>
      <w:divBdr>
        <w:top w:val="none" w:sz="0" w:space="0" w:color="auto"/>
        <w:left w:val="none" w:sz="0" w:space="0" w:color="auto"/>
        <w:bottom w:val="none" w:sz="0" w:space="0" w:color="auto"/>
        <w:right w:val="none" w:sz="0" w:space="0" w:color="auto"/>
      </w:divBdr>
      <w:divsChild>
        <w:div w:id="1305817273">
          <w:marLeft w:val="0"/>
          <w:marRight w:val="0"/>
          <w:marTop w:val="0"/>
          <w:marBottom w:val="0"/>
          <w:divBdr>
            <w:top w:val="none" w:sz="0" w:space="8" w:color="DDDDDD"/>
            <w:left w:val="none" w:sz="0" w:space="11" w:color="DDDDDD"/>
            <w:bottom w:val="single" w:sz="6" w:space="8" w:color="DDDDDD"/>
            <w:right w:val="none" w:sz="0" w:space="11" w:color="DDDDDD"/>
          </w:divBdr>
          <w:divsChild>
            <w:div w:id="1429306956">
              <w:marLeft w:val="0"/>
              <w:marRight w:val="0"/>
              <w:marTop w:val="0"/>
              <w:marBottom w:val="0"/>
              <w:divBdr>
                <w:top w:val="none" w:sz="0" w:space="0" w:color="auto"/>
                <w:left w:val="none" w:sz="0" w:space="0" w:color="auto"/>
                <w:bottom w:val="none" w:sz="0" w:space="0" w:color="auto"/>
                <w:right w:val="none" w:sz="0" w:space="0" w:color="auto"/>
              </w:divBdr>
              <w:divsChild>
                <w:div w:id="767039498">
                  <w:marLeft w:val="0"/>
                  <w:marRight w:val="0"/>
                  <w:marTop w:val="0"/>
                  <w:marBottom w:val="0"/>
                  <w:divBdr>
                    <w:top w:val="none" w:sz="0" w:space="0" w:color="auto"/>
                    <w:left w:val="none" w:sz="0" w:space="0" w:color="auto"/>
                    <w:bottom w:val="none" w:sz="0" w:space="0" w:color="auto"/>
                    <w:right w:val="none" w:sz="0" w:space="0" w:color="auto"/>
                  </w:divBdr>
                  <w:divsChild>
                    <w:div w:id="1299186139">
                      <w:marLeft w:val="525"/>
                      <w:marRight w:val="0"/>
                      <w:marTop w:val="0"/>
                      <w:marBottom w:val="0"/>
                      <w:divBdr>
                        <w:top w:val="none" w:sz="0" w:space="0" w:color="auto"/>
                        <w:left w:val="none" w:sz="0" w:space="0" w:color="auto"/>
                        <w:bottom w:val="none" w:sz="0" w:space="0" w:color="auto"/>
                        <w:right w:val="none" w:sz="0" w:space="0" w:color="auto"/>
                      </w:divBdr>
                    </w:div>
                    <w:div w:id="968587587">
                      <w:marLeft w:val="525"/>
                      <w:marRight w:val="0"/>
                      <w:marTop w:val="0"/>
                      <w:marBottom w:val="0"/>
                      <w:divBdr>
                        <w:top w:val="none" w:sz="0" w:space="0" w:color="auto"/>
                        <w:left w:val="none" w:sz="0" w:space="0" w:color="auto"/>
                        <w:bottom w:val="none" w:sz="0" w:space="0" w:color="auto"/>
                        <w:right w:val="none" w:sz="0" w:space="0" w:color="auto"/>
                      </w:divBdr>
                    </w:div>
                    <w:div w:id="971516477">
                      <w:marLeft w:val="525"/>
                      <w:marRight w:val="0"/>
                      <w:marTop w:val="0"/>
                      <w:marBottom w:val="0"/>
                      <w:divBdr>
                        <w:top w:val="none" w:sz="0" w:space="0" w:color="auto"/>
                        <w:left w:val="none" w:sz="0" w:space="0" w:color="auto"/>
                        <w:bottom w:val="none" w:sz="0" w:space="0" w:color="auto"/>
                        <w:right w:val="none" w:sz="0" w:space="0" w:color="auto"/>
                      </w:divBdr>
                    </w:div>
                    <w:div w:id="2116927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4986">
          <w:marLeft w:val="0"/>
          <w:marRight w:val="0"/>
          <w:marTop w:val="0"/>
          <w:marBottom w:val="0"/>
          <w:divBdr>
            <w:top w:val="none" w:sz="0" w:space="0" w:color="auto"/>
            <w:left w:val="none" w:sz="0" w:space="0" w:color="auto"/>
            <w:bottom w:val="none" w:sz="0" w:space="0" w:color="auto"/>
            <w:right w:val="none" w:sz="0" w:space="0" w:color="auto"/>
          </w:divBdr>
          <w:divsChild>
            <w:div w:id="1886867510">
              <w:marLeft w:val="0"/>
              <w:marRight w:val="0"/>
              <w:marTop w:val="0"/>
              <w:marBottom w:val="0"/>
              <w:divBdr>
                <w:top w:val="none" w:sz="0" w:space="15" w:color="DDDDDD"/>
                <w:left w:val="none" w:sz="0" w:space="0" w:color="auto"/>
                <w:bottom w:val="none" w:sz="0" w:space="0" w:color="auto"/>
                <w:right w:val="none" w:sz="0" w:space="0" w:color="auto"/>
              </w:divBdr>
              <w:divsChild>
                <w:div w:id="1230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2231">
      <w:bodyDiv w:val="1"/>
      <w:marLeft w:val="0"/>
      <w:marRight w:val="0"/>
      <w:marTop w:val="0"/>
      <w:marBottom w:val="0"/>
      <w:divBdr>
        <w:top w:val="none" w:sz="0" w:space="0" w:color="auto"/>
        <w:left w:val="none" w:sz="0" w:space="0" w:color="auto"/>
        <w:bottom w:val="none" w:sz="0" w:space="0" w:color="auto"/>
        <w:right w:val="none" w:sz="0" w:space="0" w:color="auto"/>
      </w:divBdr>
      <w:divsChild>
        <w:div w:id="1577205859">
          <w:marLeft w:val="0"/>
          <w:marRight w:val="0"/>
          <w:marTop w:val="0"/>
          <w:marBottom w:val="0"/>
          <w:divBdr>
            <w:top w:val="none" w:sz="0" w:space="8" w:color="DDDDDD"/>
            <w:left w:val="none" w:sz="0" w:space="11" w:color="DDDDDD"/>
            <w:bottom w:val="single" w:sz="6" w:space="8" w:color="DDDDDD"/>
            <w:right w:val="none" w:sz="0" w:space="11" w:color="DDDDDD"/>
          </w:divBdr>
          <w:divsChild>
            <w:div w:id="747270071">
              <w:marLeft w:val="0"/>
              <w:marRight w:val="0"/>
              <w:marTop w:val="0"/>
              <w:marBottom w:val="0"/>
              <w:divBdr>
                <w:top w:val="none" w:sz="0" w:space="0" w:color="auto"/>
                <w:left w:val="none" w:sz="0" w:space="0" w:color="auto"/>
                <w:bottom w:val="none" w:sz="0" w:space="0" w:color="auto"/>
                <w:right w:val="none" w:sz="0" w:space="0" w:color="auto"/>
              </w:divBdr>
              <w:divsChild>
                <w:div w:id="462844577">
                  <w:marLeft w:val="0"/>
                  <w:marRight w:val="0"/>
                  <w:marTop w:val="0"/>
                  <w:marBottom w:val="0"/>
                  <w:divBdr>
                    <w:top w:val="none" w:sz="0" w:space="0" w:color="auto"/>
                    <w:left w:val="none" w:sz="0" w:space="0" w:color="auto"/>
                    <w:bottom w:val="none" w:sz="0" w:space="0" w:color="auto"/>
                    <w:right w:val="none" w:sz="0" w:space="0" w:color="auto"/>
                  </w:divBdr>
                  <w:divsChild>
                    <w:div w:id="2130859448">
                      <w:marLeft w:val="525"/>
                      <w:marRight w:val="0"/>
                      <w:marTop w:val="0"/>
                      <w:marBottom w:val="0"/>
                      <w:divBdr>
                        <w:top w:val="none" w:sz="0" w:space="0" w:color="auto"/>
                        <w:left w:val="none" w:sz="0" w:space="0" w:color="auto"/>
                        <w:bottom w:val="none" w:sz="0" w:space="0" w:color="auto"/>
                        <w:right w:val="none" w:sz="0" w:space="0" w:color="auto"/>
                      </w:divBdr>
                    </w:div>
                    <w:div w:id="457070977">
                      <w:marLeft w:val="525"/>
                      <w:marRight w:val="0"/>
                      <w:marTop w:val="0"/>
                      <w:marBottom w:val="0"/>
                      <w:divBdr>
                        <w:top w:val="none" w:sz="0" w:space="0" w:color="auto"/>
                        <w:left w:val="none" w:sz="0" w:space="0" w:color="auto"/>
                        <w:bottom w:val="none" w:sz="0" w:space="0" w:color="auto"/>
                        <w:right w:val="none" w:sz="0" w:space="0" w:color="auto"/>
                      </w:divBdr>
                    </w:div>
                    <w:div w:id="1207723179">
                      <w:marLeft w:val="525"/>
                      <w:marRight w:val="0"/>
                      <w:marTop w:val="0"/>
                      <w:marBottom w:val="0"/>
                      <w:divBdr>
                        <w:top w:val="none" w:sz="0" w:space="0" w:color="auto"/>
                        <w:left w:val="none" w:sz="0" w:space="0" w:color="auto"/>
                        <w:bottom w:val="none" w:sz="0" w:space="0" w:color="auto"/>
                        <w:right w:val="none" w:sz="0" w:space="0" w:color="auto"/>
                      </w:divBdr>
                    </w:div>
                    <w:div w:id="30149836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6967">
          <w:marLeft w:val="0"/>
          <w:marRight w:val="0"/>
          <w:marTop w:val="0"/>
          <w:marBottom w:val="0"/>
          <w:divBdr>
            <w:top w:val="none" w:sz="0" w:space="0" w:color="auto"/>
            <w:left w:val="none" w:sz="0" w:space="0" w:color="auto"/>
            <w:bottom w:val="none" w:sz="0" w:space="0" w:color="auto"/>
            <w:right w:val="none" w:sz="0" w:space="0" w:color="auto"/>
          </w:divBdr>
          <w:divsChild>
            <w:div w:id="1569028179">
              <w:marLeft w:val="0"/>
              <w:marRight w:val="0"/>
              <w:marTop w:val="0"/>
              <w:marBottom w:val="0"/>
              <w:divBdr>
                <w:top w:val="none" w:sz="0" w:space="15" w:color="DDDDDD"/>
                <w:left w:val="none" w:sz="0" w:space="0" w:color="auto"/>
                <w:bottom w:val="none" w:sz="0" w:space="0" w:color="auto"/>
                <w:right w:val="none" w:sz="0" w:space="0" w:color="auto"/>
              </w:divBdr>
              <w:divsChild>
                <w:div w:id="10318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1120">
      <w:bodyDiv w:val="1"/>
      <w:marLeft w:val="0"/>
      <w:marRight w:val="0"/>
      <w:marTop w:val="0"/>
      <w:marBottom w:val="0"/>
      <w:divBdr>
        <w:top w:val="none" w:sz="0" w:space="0" w:color="auto"/>
        <w:left w:val="none" w:sz="0" w:space="0" w:color="auto"/>
        <w:bottom w:val="none" w:sz="0" w:space="0" w:color="auto"/>
        <w:right w:val="none" w:sz="0" w:space="0" w:color="auto"/>
      </w:divBdr>
      <w:divsChild>
        <w:div w:id="541869821">
          <w:marLeft w:val="0"/>
          <w:marRight w:val="0"/>
          <w:marTop w:val="0"/>
          <w:marBottom w:val="0"/>
          <w:divBdr>
            <w:top w:val="none" w:sz="0" w:space="8" w:color="DDDDDD"/>
            <w:left w:val="none" w:sz="0" w:space="11" w:color="DDDDDD"/>
            <w:bottom w:val="single" w:sz="6" w:space="8" w:color="DDDDDD"/>
            <w:right w:val="none" w:sz="0" w:space="11" w:color="DDDDDD"/>
          </w:divBdr>
          <w:divsChild>
            <w:div w:id="966356944">
              <w:marLeft w:val="0"/>
              <w:marRight w:val="0"/>
              <w:marTop w:val="0"/>
              <w:marBottom w:val="0"/>
              <w:divBdr>
                <w:top w:val="none" w:sz="0" w:space="0" w:color="auto"/>
                <w:left w:val="none" w:sz="0" w:space="0" w:color="auto"/>
                <w:bottom w:val="none" w:sz="0" w:space="0" w:color="auto"/>
                <w:right w:val="none" w:sz="0" w:space="0" w:color="auto"/>
              </w:divBdr>
              <w:divsChild>
                <w:div w:id="74594893">
                  <w:marLeft w:val="0"/>
                  <w:marRight w:val="0"/>
                  <w:marTop w:val="0"/>
                  <w:marBottom w:val="0"/>
                  <w:divBdr>
                    <w:top w:val="none" w:sz="0" w:space="0" w:color="auto"/>
                    <w:left w:val="none" w:sz="0" w:space="0" w:color="auto"/>
                    <w:bottom w:val="none" w:sz="0" w:space="0" w:color="auto"/>
                    <w:right w:val="none" w:sz="0" w:space="0" w:color="auto"/>
                  </w:divBdr>
                  <w:divsChild>
                    <w:div w:id="1414012894">
                      <w:marLeft w:val="525"/>
                      <w:marRight w:val="0"/>
                      <w:marTop w:val="0"/>
                      <w:marBottom w:val="0"/>
                      <w:divBdr>
                        <w:top w:val="none" w:sz="0" w:space="0" w:color="auto"/>
                        <w:left w:val="none" w:sz="0" w:space="0" w:color="auto"/>
                        <w:bottom w:val="none" w:sz="0" w:space="0" w:color="auto"/>
                        <w:right w:val="none" w:sz="0" w:space="0" w:color="auto"/>
                      </w:divBdr>
                    </w:div>
                    <w:div w:id="346098135">
                      <w:marLeft w:val="525"/>
                      <w:marRight w:val="0"/>
                      <w:marTop w:val="0"/>
                      <w:marBottom w:val="0"/>
                      <w:divBdr>
                        <w:top w:val="none" w:sz="0" w:space="0" w:color="auto"/>
                        <w:left w:val="none" w:sz="0" w:space="0" w:color="auto"/>
                        <w:bottom w:val="none" w:sz="0" w:space="0" w:color="auto"/>
                        <w:right w:val="none" w:sz="0" w:space="0" w:color="auto"/>
                      </w:divBdr>
                    </w:div>
                    <w:div w:id="2027975241">
                      <w:marLeft w:val="525"/>
                      <w:marRight w:val="0"/>
                      <w:marTop w:val="0"/>
                      <w:marBottom w:val="0"/>
                      <w:divBdr>
                        <w:top w:val="none" w:sz="0" w:space="0" w:color="auto"/>
                        <w:left w:val="none" w:sz="0" w:space="0" w:color="auto"/>
                        <w:bottom w:val="none" w:sz="0" w:space="0" w:color="auto"/>
                        <w:right w:val="none" w:sz="0" w:space="0" w:color="auto"/>
                      </w:divBdr>
                    </w:div>
                    <w:div w:id="20175383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8374">
          <w:marLeft w:val="0"/>
          <w:marRight w:val="0"/>
          <w:marTop w:val="0"/>
          <w:marBottom w:val="0"/>
          <w:divBdr>
            <w:top w:val="none" w:sz="0" w:space="0" w:color="auto"/>
            <w:left w:val="none" w:sz="0" w:space="0" w:color="auto"/>
            <w:bottom w:val="none" w:sz="0" w:space="0" w:color="auto"/>
            <w:right w:val="none" w:sz="0" w:space="0" w:color="auto"/>
          </w:divBdr>
          <w:divsChild>
            <w:div w:id="756026026">
              <w:marLeft w:val="0"/>
              <w:marRight w:val="0"/>
              <w:marTop w:val="0"/>
              <w:marBottom w:val="0"/>
              <w:divBdr>
                <w:top w:val="none" w:sz="0" w:space="15" w:color="DDDDDD"/>
                <w:left w:val="none" w:sz="0" w:space="0" w:color="auto"/>
                <w:bottom w:val="none" w:sz="0" w:space="0" w:color="auto"/>
                <w:right w:val="none" w:sz="0" w:space="0" w:color="auto"/>
              </w:divBdr>
              <w:divsChild>
                <w:div w:id="16846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4981">
      <w:bodyDiv w:val="1"/>
      <w:marLeft w:val="0"/>
      <w:marRight w:val="0"/>
      <w:marTop w:val="0"/>
      <w:marBottom w:val="0"/>
      <w:divBdr>
        <w:top w:val="none" w:sz="0" w:space="0" w:color="auto"/>
        <w:left w:val="none" w:sz="0" w:space="0" w:color="auto"/>
        <w:bottom w:val="none" w:sz="0" w:space="0" w:color="auto"/>
        <w:right w:val="none" w:sz="0" w:space="0" w:color="auto"/>
      </w:divBdr>
      <w:divsChild>
        <w:div w:id="2091122902">
          <w:marLeft w:val="0"/>
          <w:marRight w:val="0"/>
          <w:marTop w:val="0"/>
          <w:marBottom w:val="0"/>
          <w:divBdr>
            <w:top w:val="none" w:sz="0" w:space="8" w:color="DDDDDD"/>
            <w:left w:val="none" w:sz="0" w:space="11" w:color="DDDDDD"/>
            <w:bottom w:val="single" w:sz="6" w:space="8" w:color="DDDDDD"/>
            <w:right w:val="none" w:sz="0" w:space="11" w:color="DDDDDD"/>
          </w:divBdr>
          <w:divsChild>
            <w:div w:id="683676406">
              <w:marLeft w:val="0"/>
              <w:marRight w:val="0"/>
              <w:marTop w:val="0"/>
              <w:marBottom w:val="0"/>
              <w:divBdr>
                <w:top w:val="none" w:sz="0" w:space="0" w:color="auto"/>
                <w:left w:val="none" w:sz="0" w:space="0" w:color="auto"/>
                <w:bottom w:val="none" w:sz="0" w:space="0" w:color="auto"/>
                <w:right w:val="none" w:sz="0" w:space="0" w:color="auto"/>
              </w:divBdr>
              <w:divsChild>
                <w:div w:id="1946961412">
                  <w:marLeft w:val="0"/>
                  <w:marRight w:val="0"/>
                  <w:marTop w:val="0"/>
                  <w:marBottom w:val="0"/>
                  <w:divBdr>
                    <w:top w:val="none" w:sz="0" w:space="0" w:color="auto"/>
                    <w:left w:val="none" w:sz="0" w:space="0" w:color="auto"/>
                    <w:bottom w:val="none" w:sz="0" w:space="0" w:color="auto"/>
                    <w:right w:val="none" w:sz="0" w:space="0" w:color="auto"/>
                  </w:divBdr>
                  <w:divsChild>
                    <w:div w:id="2026327687">
                      <w:marLeft w:val="525"/>
                      <w:marRight w:val="0"/>
                      <w:marTop w:val="0"/>
                      <w:marBottom w:val="0"/>
                      <w:divBdr>
                        <w:top w:val="none" w:sz="0" w:space="0" w:color="auto"/>
                        <w:left w:val="none" w:sz="0" w:space="0" w:color="auto"/>
                        <w:bottom w:val="none" w:sz="0" w:space="0" w:color="auto"/>
                        <w:right w:val="none" w:sz="0" w:space="0" w:color="auto"/>
                      </w:divBdr>
                    </w:div>
                    <w:div w:id="893277135">
                      <w:marLeft w:val="525"/>
                      <w:marRight w:val="0"/>
                      <w:marTop w:val="0"/>
                      <w:marBottom w:val="0"/>
                      <w:divBdr>
                        <w:top w:val="none" w:sz="0" w:space="0" w:color="auto"/>
                        <w:left w:val="none" w:sz="0" w:space="0" w:color="auto"/>
                        <w:bottom w:val="none" w:sz="0" w:space="0" w:color="auto"/>
                        <w:right w:val="none" w:sz="0" w:space="0" w:color="auto"/>
                      </w:divBdr>
                    </w:div>
                    <w:div w:id="1386291302">
                      <w:marLeft w:val="525"/>
                      <w:marRight w:val="0"/>
                      <w:marTop w:val="0"/>
                      <w:marBottom w:val="0"/>
                      <w:divBdr>
                        <w:top w:val="none" w:sz="0" w:space="0" w:color="auto"/>
                        <w:left w:val="none" w:sz="0" w:space="0" w:color="auto"/>
                        <w:bottom w:val="none" w:sz="0" w:space="0" w:color="auto"/>
                        <w:right w:val="none" w:sz="0" w:space="0" w:color="auto"/>
                      </w:divBdr>
                    </w:div>
                    <w:div w:id="17852254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6821">
          <w:marLeft w:val="0"/>
          <w:marRight w:val="0"/>
          <w:marTop w:val="0"/>
          <w:marBottom w:val="0"/>
          <w:divBdr>
            <w:top w:val="none" w:sz="0" w:space="0" w:color="auto"/>
            <w:left w:val="none" w:sz="0" w:space="0" w:color="auto"/>
            <w:bottom w:val="none" w:sz="0" w:space="0" w:color="auto"/>
            <w:right w:val="none" w:sz="0" w:space="0" w:color="auto"/>
          </w:divBdr>
          <w:divsChild>
            <w:div w:id="268975150">
              <w:marLeft w:val="0"/>
              <w:marRight w:val="0"/>
              <w:marTop w:val="0"/>
              <w:marBottom w:val="0"/>
              <w:divBdr>
                <w:top w:val="none" w:sz="0" w:space="15" w:color="DDDDDD"/>
                <w:left w:val="none" w:sz="0" w:space="0" w:color="auto"/>
                <w:bottom w:val="none" w:sz="0" w:space="0" w:color="auto"/>
                <w:right w:val="none" w:sz="0" w:space="0" w:color="auto"/>
              </w:divBdr>
              <w:divsChild>
                <w:div w:id="7201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2033">
      <w:bodyDiv w:val="1"/>
      <w:marLeft w:val="0"/>
      <w:marRight w:val="0"/>
      <w:marTop w:val="0"/>
      <w:marBottom w:val="0"/>
      <w:divBdr>
        <w:top w:val="none" w:sz="0" w:space="0" w:color="auto"/>
        <w:left w:val="none" w:sz="0" w:space="0" w:color="auto"/>
        <w:bottom w:val="none" w:sz="0" w:space="0" w:color="auto"/>
        <w:right w:val="none" w:sz="0" w:space="0" w:color="auto"/>
      </w:divBdr>
      <w:divsChild>
        <w:div w:id="1110197259">
          <w:marLeft w:val="0"/>
          <w:marRight w:val="0"/>
          <w:marTop w:val="0"/>
          <w:marBottom w:val="0"/>
          <w:divBdr>
            <w:top w:val="none" w:sz="0" w:space="8" w:color="DDDDDD"/>
            <w:left w:val="none" w:sz="0" w:space="11" w:color="DDDDDD"/>
            <w:bottom w:val="single" w:sz="6" w:space="8" w:color="DDDDDD"/>
            <w:right w:val="none" w:sz="0" w:space="11" w:color="DDDDDD"/>
          </w:divBdr>
          <w:divsChild>
            <w:div w:id="1821578426">
              <w:marLeft w:val="0"/>
              <w:marRight w:val="0"/>
              <w:marTop w:val="0"/>
              <w:marBottom w:val="0"/>
              <w:divBdr>
                <w:top w:val="none" w:sz="0" w:space="0" w:color="auto"/>
                <w:left w:val="none" w:sz="0" w:space="0" w:color="auto"/>
                <w:bottom w:val="none" w:sz="0" w:space="0" w:color="auto"/>
                <w:right w:val="none" w:sz="0" w:space="0" w:color="auto"/>
              </w:divBdr>
              <w:divsChild>
                <w:div w:id="351616097">
                  <w:marLeft w:val="0"/>
                  <w:marRight w:val="0"/>
                  <w:marTop w:val="0"/>
                  <w:marBottom w:val="0"/>
                  <w:divBdr>
                    <w:top w:val="none" w:sz="0" w:space="0" w:color="auto"/>
                    <w:left w:val="none" w:sz="0" w:space="0" w:color="auto"/>
                    <w:bottom w:val="none" w:sz="0" w:space="0" w:color="auto"/>
                    <w:right w:val="none" w:sz="0" w:space="0" w:color="auto"/>
                  </w:divBdr>
                  <w:divsChild>
                    <w:div w:id="235477057">
                      <w:marLeft w:val="525"/>
                      <w:marRight w:val="0"/>
                      <w:marTop w:val="0"/>
                      <w:marBottom w:val="0"/>
                      <w:divBdr>
                        <w:top w:val="none" w:sz="0" w:space="0" w:color="auto"/>
                        <w:left w:val="none" w:sz="0" w:space="0" w:color="auto"/>
                        <w:bottom w:val="none" w:sz="0" w:space="0" w:color="auto"/>
                        <w:right w:val="none" w:sz="0" w:space="0" w:color="auto"/>
                      </w:divBdr>
                    </w:div>
                    <w:div w:id="16079233">
                      <w:marLeft w:val="525"/>
                      <w:marRight w:val="0"/>
                      <w:marTop w:val="0"/>
                      <w:marBottom w:val="0"/>
                      <w:divBdr>
                        <w:top w:val="none" w:sz="0" w:space="0" w:color="auto"/>
                        <w:left w:val="none" w:sz="0" w:space="0" w:color="auto"/>
                        <w:bottom w:val="none" w:sz="0" w:space="0" w:color="auto"/>
                        <w:right w:val="none" w:sz="0" w:space="0" w:color="auto"/>
                      </w:divBdr>
                    </w:div>
                    <w:div w:id="1561479314">
                      <w:marLeft w:val="525"/>
                      <w:marRight w:val="0"/>
                      <w:marTop w:val="0"/>
                      <w:marBottom w:val="0"/>
                      <w:divBdr>
                        <w:top w:val="none" w:sz="0" w:space="0" w:color="auto"/>
                        <w:left w:val="none" w:sz="0" w:space="0" w:color="auto"/>
                        <w:bottom w:val="none" w:sz="0" w:space="0" w:color="auto"/>
                        <w:right w:val="none" w:sz="0" w:space="0" w:color="auto"/>
                      </w:divBdr>
                    </w:div>
                    <w:div w:id="43105249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5133">
          <w:marLeft w:val="0"/>
          <w:marRight w:val="0"/>
          <w:marTop w:val="0"/>
          <w:marBottom w:val="0"/>
          <w:divBdr>
            <w:top w:val="none" w:sz="0" w:space="0" w:color="auto"/>
            <w:left w:val="none" w:sz="0" w:space="0" w:color="auto"/>
            <w:bottom w:val="none" w:sz="0" w:space="0" w:color="auto"/>
            <w:right w:val="none" w:sz="0" w:space="0" w:color="auto"/>
          </w:divBdr>
          <w:divsChild>
            <w:div w:id="1838380374">
              <w:marLeft w:val="0"/>
              <w:marRight w:val="0"/>
              <w:marTop w:val="0"/>
              <w:marBottom w:val="0"/>
              <w:divBdr>
                <w:top w:val="none" w:sz="0" w:space="15" w:color="DDDDDD"/>
                <w:left w:val="none" w:sz="0" w:space="0" w:color="auto"/>
                <w:bottom w:val="none" w:sz="0" w:space="0" w:color="auto"/>
                <w:right w:val="none" w:sz="0" w:space="0" w:color="auto"/>
              </w:divBdr>
              <w:divsChild>
                <w:div w:id="17371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4772">
      <w:bodyDiv w:val="1"/>
      <w:marLeft w:val="0"/>
      <w:marRight w:val="0"/>
      <w:marTop w:val="0"/>
      <w:marBottom w:val="0"/>
      <w:divBdr>
        <w:top w:val="none" w:sz="0" w:space="0" w:color="auto"/>
        <w:left w:val="none" w:sz="0" w:space="0" w:color="auto"/>
        <w:bottom w:val="none" w:sz="0" w:space="0" w:color="auto"/>
        <w:right w:val="none" w:sz="0" w:space="0" w:color="auto"/>
      </w:divBdr>
      <w:divsChild>
        <w:div w:id="1103498106">
          <w:marLeft w:val="0"/>
          <w:marRight w:val="0"/>
          <w:marTop w:val="0"/>
          <w:marBottom w:val="0"/>
          <w:divBdr>
            <w:top w:val="none" w:sz="0" w:space="8" w:color="DDDDDD"/>
            <w:left w:val="none" w:sz="0" w:space="11" w:color="DDDDDD"/>
            <w:bottom w:val="single" w:sz="6" w:space="8" w:color="DDDDDD"/>
            <w:right w:val="none" w:sz="0" w:space="11" w:color="DDDDDD"/>
          </w:divBdr>
          <w:divsChild>
            <w:div w:id="1198473706">
              <w:marLeft w:val="0"/>
              <w:marRight w:val="0"/>
              <w:marTop w:val="0"/>
              <w:marBottom w:val="0"/>
              <w:divBdr>
                <w:top w:val="none" w:sz="0" w:space="0" w:color="auto"/>
                <w:left w:val="none" w:sz="0" w:space="0" w:color="auto"/>
                <w:bottom w:val="none" w:sz="0" w:space="0" w:color="auto"/>
                <w:right w:val="none" w:sz="0" w:space="0" w:color="auto"/>
              </w:divBdr>
              <w:divsChild>
                <w:div w:id="478771957">
                  <w:marLeft w:val="0"/>
                  <w:marRight w:val="0"/>
                  <w:marTop w:val="0"/>
                  <w:marBottom w:val="0"/>
                  <w:divBdr>
                    <w:top w:val="none" w:sz="0" w:space="0" w:color="auto"/>
                    <w:left w:val="none" w:sz="0" w:space="0" w:color="auto"/>
                    <w:bottom w:val="none" w:sz="0" w:space="0" w:color="auto"/>
                    <w:right w:val="none" w:sz="0" w:space="0" w:color="auto"/>
                  </w:divBdr>
                  <w:divsChild>
                    <w:div w:id="645814576">
                      <w:marLeft w:val="525"/>
                      <w:marRight w:val="0"/>
                      <w:marTop w:val="0"/>
                      <w:marBottom w:val="0"/>
                      <w:divBdr>
                        <w:top w:val="none" w:sz="0" w:space="0" w:color="auto"/>
                        <w:left w:val="none" w:sz="0" w:space="0" w:color="auto"/>
                        <w:bottom w:val="none" w:sz="0" w:space="0" w:color="auto"/>
                        <w:right w:val="none" w:sz="0" w:space="0" w:color="auto"/>
                      </w:divBdr>
                    </w:div>
                    <w:div w:id="964166214">
                      <w:marLeft w:val="525"/>
                      <w:marRight w:val="0"/>
                      <w:marTop w:val="0"/>
                      <w:marBottom w:val="0"/>
                      <w:divBdr>
                        <w:top w:val="none" w:sz="0" w:space="0" w:color="auto"/>
                        <w:left w:val="none" w:sz="0" w:space="0" w:color="auto"/>
                        <w:bottom w:val="none" w:sz="0" w:space="0" w:color="auto"/>
                        <w:right w:val="none" w:sz="0" w:space="0" w:color="auto"/>
                      </w:divBdr>
                    </w:div>
                    <w:div w:id="1235626546">
                      <w:marLeft w:val="525"/>
                      <w:marRight w:val="0"/>
                      <w:marTop w:val="0"/>
                      <w:marBottom w:val="0"/>
                      <w:divBdr>
                        <w:top w:val="none" w:sz="0" w:space="0" w:color="auto"/>
                        <w:left w:val="none" w:sz="0" w:space="0" w:color="auto"/>
                        <w:bottom w:val="none" w:sz="0" w:space="0" w:color="auto"/>
                        <w:right w:val="none" w:sz="0" w:space="0" w:color="auto"/>
                      </w:divBdr>
                    </w:div>
                    <w:div w:id="118012509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2725">
          <w:marLeft w:val="0"/>
          <w:marRight w:val="0"/>
          <w:marTop w:val="0"/>
          <w:marBottom w:val="0"/>
          <w:divBdr>
            <w:top w:val="none" w:sz="0" w:space="0" w:color="auto"/>
            <w:left w:val="none" w:sz="0" w:space="0" w:color="auto"/>
            <w:bottom w:val="none" w:sz="0" w:space="0" w:color="auto"/>
            <w:right w:val="none" w:sz="0" w:space="0" w:color="auto"/>
          </w:divBdr>
          <w:divsChild>
            <w:div w:id="714701521">
              <w:marLeft w:val="0"/>
              <w:marRight w:val="0"/>
              <w:marTop w:val="0"/>
              <w:marBottom w:val="0"/>
              <w:divBdr>
                <w:top w:val="none" w:sz="0" w:space="15" w:color="DDDDDD"/>
                <w:left w:val="none" w:sz="0" w:space="0" w:color="auto"/>
                <w:bottom w:val="none" w:sz="0" w:space="0" w:color="auto"/>
                <w:right w:val="none" w:sz="0" w:space="0" w:color="auto"/>
              </w:divBdr>
              <w:divsChild>
                <w:div w:id="12913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9827">
      <w:bodyDiv w:val="1"/>
      <w:marLeft w:val="0"/>
      <w:marRight w:val="0"/>
      <w:marTop w:val="0"/>
      <w:marBottom w:val="0"/>
      <w:divBdr>
        <w:top w:val="none" w:sz="0" w:space="0" w:color="auto"/>
        <w:left w:val="none" w:sz="0" w:space="0" w:color="auto"/>
        <w:bottom w:val="none" w:sz="0" w:space="0" w:color="auto"/>
        <w:right w:val="none" w:sz="0" w:space="0" w:color="auto"/>
      </w:divBdr>
      <w:divsChild>
        <w:div w:id="1046173683">
          <w:marLeft w:val="0"/>
          <w:marRight w:val="0"/>
          <w:marTop w:val="0"/>
          <w:marBottom w:val="0"/>
          <w:divBdr>
            <w:top w:val="none" w:sz="0" w:space="8" w:color="DDDDDD"/>
            <w:left w:val="none" w:sz="0" w:space="11" w:color="DDDDDD"/>
            <w:bottom w:val="single" w:sz="6" w:space="8" w:color="DDDDDD"/>
            <w:right w:val="none" w:sz="0" w:space="11" w:color="DDDDDD"/>
          </w:divBdr>
          <w:divsChild>
            <w:div w:id="1040283187">
              <w:marLeft w:val="0"/>
              <w:marRight w:val="0"/>
              <w:marTop w:val="0"/>
              <w:marBottom w:val="0"/>
              <w:divBdr>
                <w:top w:val="none" w:sz="0" w:space="0" w:color="auto"/>
                <w:left w:val="none" w:sz="0" w:space="0" w:color="auto"/>
                <w:bottom w:val="none" w:sz="0" w:space="0" w:color="auto"/>
                <w:right w:val="none" w:sz="0" w:space="0" w:color="auto"/>
              </w:divBdr>
              <w:divsChild>
                <w:div w:id="1936282962">
                  <w:marLeft w:val="0"/>
                  <w:marRight w:val="0"/>
                  <w:marTop w:val="0"/>
                  <w:marBottom w:val="0"/>
                  <w:divBdr>
                    <w:top w:val="none" w:sz="0" w:space="0" w:color="auto"/>
                    <w:left w:val="none" w:sz="0" w:space="0" w:color="auto"/>
                    <w:bottom w:val="none" w:sz="0" w:space="0" w:color="auto"/>
                    <w:right w:val="none" w:sz="0" w:space="0" w:color="auto"/>
                  </w:divBdr>
                  <w:divsChild>
                    <w:div w:id="1112478041">
                      <w:marLeft w:val="525"/>
                      <w:marRight w:val="0"/>
                      <w:marTop w:val="0"/>
                      <w:marBottom w:val="0"/>
                      <w:divBdr>
                        <w:top w:val="none" w:sz="0" w:space="0" w:color="auto"/>
                        <w:left w:val="none" w:sz="0" w:space="0" w:color="auto"/>
                        <w:bottom w:val="none" w:sz="0" w:space="0" w:color="auto"/>
                        <w:right w:val="none" w:sz="0" w:space="0" w:color="auto"/>
                      </w:divBdr>
                    </w:div>
                    <w:div w:id="152991367">
                      <w:marLeft w:val="525"/>
                      <w:marRight w:val="0"/>
                      <w:marTop w:val="0"/>
                      <w:marBottom w:val="0"/>
                      <w:divBdr>
                        <w:top w:val="none" w:sz="0" w:space="0" w:color="auto"/>
                        <w:left w:val="none" w:sz="0" w:space="0" w:color="auto"/>
                        <w:bottom w:val="none" w:sz="0" w:space="0" w:color="auto"/>
                        <w:right w:val="none" w:sz="0" w:space="0" w:color="auto"/>
                      </w:divBdr>
                    </w:div>
                    <w:div w:id="1032027121">
                      <w:marLeft w:val="525"/>
                      <w:marRight w:val="0"/>
                      <w:marTop w:val="0"/>
                      <w:marBottom w:val="0"/>
                      <w:divBdr>
                        <w:top w:val="none" w:sz="0" w:space="0" w:color="auto"/>
                        <w:left w:val="none" w:sz="0" w:space="0" w:color="auto"/>
                        <w:bottom w:val="none" w:sz="0" w:space="0" w:color="auto"/>
                        <w:right w:val="none" w:sz="0" w:space="0" w:color="auto"/>
                      </w:divBdr>
                    </w:div>
                    <w:div w:id="19700440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3804">
          <w:marLeft w:val="0"/>
          <w:marRight w:val="0"/>
          <w:marTop w:val="0"/>
          <w:marBottom w:val="0"/>
          <w:divBdr>
            <w:top w:val="none" w:sz="0" w:space="0" w:color="auto"/>
            <w:left w:val="none" w:sz="0" w:space="0" w:color="auto"/>
            <w:bottom w:val="none" w:sz="0" w:space="0" w:color="auto"/>
            <w:right w:val="none" w:sz="0" w:space="0" w:color="auto"/>
          </w:divBdr>
          <w:divsChild>
            <w:div w:id="2032602394">
              <w:marLeft w:val="0"/>
              <w:marRight w:val="0"/>
              <w:marTop w:val="0"/>
              <w:marBottom w:val="0"/>
              <w:divBdr>
                <w:top w:val="none" w:sz="0" w:space="15" w:color="DDDDDD"/>
                <w:left w:val="none" w:sz="0" w:space="0" w:color="auto"/>
                <w:bottom w:val="none" w:sz="0" w:space="0" w:color="auto"/>
                <w:right w:val="none" w:sz="0" w:space="0" w:color="auto"/>
              </w:divBdr>
              <w:divsChild>
                <w:div w:id="9566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digitellinc.com/acs/live/22/page/677/1?eventSearchInput=Sumeng+Hu&amp;eventSearchDateTimeStart=&amp;eventSearchDateTimeEnd=" TargetMode="External"/><Relationship Id="rId3" Type="http://schemas.openxmlformats.org/officeDocument/2006/relationships/webSettings" Target="webSettings.xml"/><Relationship Id="rId7" Type="http://schemas.openxmlformats.org/officeDocument/2006/relationships/hyperlink" Target="https://acs.digitellinc.com/acs/live/22/page/677/1?eventSearchInput=Sumeng+Hu&amp;eventSearchDateTimeStart=&amp;eventSearchDateTimeE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s.digitellinc.com/acs/live/22/page/677/1?eventSearchInput=Sumeng+Hu&amp;eventSearchDateTimeStart=&amp;eventSearchDateTimeEnd=" TargetMode="External"/><Relationship Id="rId11" Type="http://schemas.openxmlformats.org/officeDocument/2006/relationships/theme" Target="theme/theme1.xml"/><Relationship Id="rId5" Type="http://schemas.openxmlformats.org/officeDocument/2006/relationships/hyperlink" Target="https://acs.digitellinc.com/acs/live/22/page/677/1?eventSearchInput=Sumeng+Hu&amp;eventSearchDateTimeStart=&amp;eventSearchDateTimeEnd=" TargetMode="External"/><Relationship Id="rId10" Type="http://schemas.openxmlformats.org/officeDocument/2006/relationships/fontTable" Target="fontTable.xml"/><Relationship Id="rId4" Type="http://schemas.openxmlformats.org/officeDocument/2006/relationships/hyperlink" Target="https://acs.digitellinc.com/acs/live/22/page/677/1?eventSearchInput=Sumeng+Hu&amp;eventSearchDateTimeStart=&amp;eventSearchDateTimeEnd="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Carlee</dc:creator>
  <cp:keywords/>
  <dc:description/>
  <cp:lastModifiedBy>Black, Carlee</cp:lastModifiedBy>
  <cp:revision>2</cp:revision>
  <dcterms:created xsi:type="dcterms:W3CDTF">2022-04-06T19:11:00Z</dcterms:created>
  <dcterms:modified xsi:type="dcterms:W3CDTF">2022-04-06T19:11:00Z</dcterms:modified>
</cp:coreProperties>
</file>